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A1CB3" w14:textId="23FEFCB1" w:rsidR="00DD34C6" w:rsidRDefault="00AE68C8">
      <w:r w:rsidRPr="00AE68C8">
        <w:rPr>
          <w:rFonts w:hint="eastAsia"/>
        </w:rPr>
        <w:t>曾惠瑾：從全球生</w:t>
      </w:r>
      <w:proofErr w:type="gramStart"/>
      <w:r w:rsidRPr="00AE68C8">
        <w:rPr>
          <w:rFonts w:hint="eastAsia"/>
        </w:rPr>
        <w:t>醫</w:t>
      </w:r>
      <w:proofErr w:type="gramEnd"/>
      <w:r w:rsidRPr="00AE68C8">
        <w:rPr>
          <w:rFonts w:hint="eastAsia"/>
        </w:rPr>
        <w:t>資本市場</w:t>
      </w:r>
      <w:r w:rsidRPr="00AE68C8">
        <w:rPr>
          <w:rFonts w:hint="eastAsia"/>
        </w:rPr>
        <w:t xml:space="preserve"> </w:t>
      </w:r>
      <w:r w:rsidRPr="00AE68C8">
        <w:rPr>
          <w:rFonts w:hint="eastAsia"/>
        </w:rPr>
        <w:t>看台灣生</w:t>
      </w:r>
      <w:proofErr w:type="gramStart"/>
      <w:r w:rsidRPr="00AE68C8">
        <w:rPr>
          <w:rFonts w:hint="eastAsia"/>
        </w:rPr>
        <w:t>醫</w:t>
      </w:r>
      <w:proofErr w:type="gramEnd"/>
      <w:r w:rsidRPr="00AE68C8">
        <w:rPr>
          <w:rFonts w:hint="eastAsia"/>
        </w:rPr>
        <w:t>產業發展與契機</w:t>
      </w:r>
      <w:r>
        <w:rPr>
          <w:rFonts w:hint="eastAsia"/>
        </w:rPr>
        <w:t xml:space="preserve"> </w:t>
      </w:r>
      <w:r>
        <w:t xml:space="preserve">      </w:t>
      </w:r>
      <w:r w:rsidRPr="00AE68C8">
        <w:rPr>
          <w:rFonts w:hint="eastAsia"/>
        </w:rPr>
        <w:t>2023-10-18</w:t>
      </w:r>
    </w:p>
    <w:p w14:paraId="0830E600" w14:textId="77777777" w:rsidR="00610009" w:rsidRDefault="00610009"/>
    <w:p w14:paraId="1A8E46F6" w14:textId="77777777" w:rsidR="00AE68C8" w:rsidRDefault="00AE68C8" w:rsidP="00AE68C8">
      <w:pPr>
        <w:rPr>
          <w:rFonts w:hint="eastAsia"/>
        </w:rPr>
      </w:pPr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1</w:t>
      </w:r>
      <w:r>
        <w:rPr>
          <w:rFonts w:hint="eastAsia"/>
        </w:rPr>
        <w:t>月接受一家生</w:t>
      </w:r>
      <w:proofErr w:type="gramStart"/>
      <w:r>
        <w:rPr>
          <w:rFonts w:hint="eastAsia"/>
        </w:rPr>
        <w:t>醫</w:t>
      </w:r>
      <w:proofErr w:type="gramEnd"/>
      <w:r>
        <w:rPr>
          <w:rFonts w:hint="eastAsia"/>
        </w:rPr>
        <w:t>專業雜誌訪問，請我預測未來一兩年台灣生</w:t>
      </w:r>
      <w:proofErr w:type="gramStart"/>
      <w:r>
        <w:rPr>
          <w:rFonts w:hint="eastAsia"/>
        </w:rPr>
        <w:t>醫</w:t>
      </w:r>
      <w:proofErr w:type="gramEnd"/>
      <w:r>
        <w:rPr>
          <w:rFonts w:hint="eastAsia"/>
        </w:rPr>
        <w:t>資本市場榮枯，當時亦另訪問一位證券分析師。兩位預測走勢完全相反，而我是持正面看法的那位。到</w:t>
      </w:r>
      <w:r>
        <w:rPr>
          <w:rFonts w:hint="eastAsia"/>
        </w:rPr>
        <w:t>2023</w:t>
      </w:r>
      <w:r>
        <w:rPr>
          <w:rFonts w:hint="eastAsia"/>
        </w:rPr>
        <w:t>年</w:t>
      </w:r>
      <w:r>
        <w:rPr>
          <w:rFonts w:hint="eastAsia"/>
        </w:rPr>
        <w:t>10</w:t>
      </w:r>
      <w:r>
        <w:rPr>
          <w:rFonts w:hint="eastAsia"/>
        </w:rPr>
        <w:t>月的今天，回顧當時預測，面臨俄烏戰爭及美國聯</w:t>
      </w:r>
      <w:proofErr w:type="gramStart"/>
      <w:r>
        <w:rPr>
          <w:rFonts w:hint="eastAsia"/>
        </w:rPr>
        <w:t>準</w:t>
      </w:r>
      <w:proofErr w:type="gramEnd"/>
      <w:r>
        <w:rPr>
          <w:rFonts w:hint="eastAsia"/>
        </w:rPr>
        <w:t>會即將升息不確定壓力，仍對台灣生</w:t>
      </w:r>
      <w:proofErr w:type="gramStart"/>
      <w:r>
        <w:rPr>
          <w:rFonts w:hint="eastAsia"/>
        </w:rPr>
        <w:t>醫</w:t>
      </w:r>
      <w:proofErr w:type="gramEnd"/>
      <w:r>
        <w:rPr>
          <w:rFonts w:hint="eastAsia"/>
        </w:rPr>
        <w:t>資本市場抱持信心，實係多年接觸、</w:t>
      </w:r>
      <w:proofErr w:type="gramStart"/>
      <w:r>
        <w:rPr>
          <w:rFonts w:hint="eastAsia"/>
        </w:rPr>
        <w:t>研</w:t>
      </w:r>
      <w:proofErr w:type="gramEnd"/>
      <w:r>
        <w:rPr>
          <w:rFonts w:hint="eastAsia"/>
        </w:rPr>
        <w:t>析生</w:t>
      </w:r>
      <w:proofErr w:type="gramStart"/>
      <w:r>
        <w:rPr>
          <w:rFonts w:hint="eastAsia"/>
        </w:rPr>
        <w:t>醫</w:t>
      </w:r>
      <w:proofErr w:type="gramEnd"/>
      <w:r>
        <w:rPr>
          <w:rFonts w:hint="eastAsia"/>
        </w:rPr>
        <w:t>產業而做出的判斷。</w:t>
      </w:r>
    </w:p>
    <w:p w14:paraId="5F44FF4A" w14:textId="77777777" w:rsidR="00AE68C8" w:rsidRDefault="00AE68C8" w:rsidP="00AE68C8"/>
    <w:p w14:paraId="7502B55D" w14:textId="77777777" w:rsidR="00AE68C8" w:rsidRDefault="00AE68C8" w:rsidP="00AE68C8">
      <w:pPr>
        <w:rPr>
          <w:rFonts w:hint="eastAsia"/>
        </w:rPr>
      </w:pPr>
      <w:r>
        <w:rPr>
          <w:rFonts w:hint="eastAsia"/>
        </w:rPr>
        <w:t>■政策與市場相挺，台灣生</w:t>
      </w:r>
      <w:proofErr w:type="gramStart"/>
      <w:r>
        <w:rPr>
          <w:rFonts w:hint="eastAsia"/>
        </w:rPr>
        <w:t>醫</w:t>
      </w:r>
      <w:proofErr w:type="gramEnd"/>
      <w:r>
        <w:rPr>
          <w:rFonts w:hint="eastAsia"/>
        </w:rPr>
        <w:t>股逆勢上漲</w:t>
      </w:r>
    </w:p>
    <w:p w14:paraId="03F497D1" w14:textId="77777777" w:rsidR="00AE68C8" w:rsidRDefault="00AE68C8" w:rsidP="00AE68C8"/>
    <w:p w14:paraId="5970D71C" w14:textId="77777777" w:rsidR="00AE68C8" w:rsidRDefault="00AE68C8" w:rsidP="00AE68C8">
      <w:pPr>
        <w:rPr>
          <w:rFonts w:hint="eastAsia"/>
        </w:rPr>
      </w:pPr>
      <w:r>
        <w:rPr>
          <w:rFonts w:hint="eastAsia"/>
        </w:rPr>
        <w:t>美國那斯達克生</w:t>
      </w:r>
      <w:proofErr w:type="gramStart"/>
      <w:r>
        <w:rPr>
          <w:rFonts w:hint="eastAsia"/>
        </w:rPr>
        <w:t>醫</w:t>
      </w:r>
      <w:proofErr w:type="gramEnd"/>
      <w:r>
        <w:rPr>
          <w:rFonts w:hint="eastAsia"/>
        </w:rPr>
        <w:t>指數從</w:t>
      </w:r>
      <w:r>
        <w:rPr>
          <w:rFonts w:hint="eastAsia"/>
        </w:rPr>
        <w:t>2021</w:t>
      </w:r>
      <w:r>
        <w:rPr>
          <w:rFonts w:hint="eastAsia"/>
        </w:rPr>
        <w:t>年的高點</w:t>
      </w:r>
      <w:r>
        <w:rPr>
          <w:rFonts w:hint="eastAsia"/>
        </w:rPr>
        <w:t>5,517</w:t>
      </w:r>
      <w:r>
        <w:rPr>
          <w:rFonts w:hint="eastAsia"/>
        </w:rPr>
        <w:t>下跌，到今年</w:t>
      </w:r>
      <w:r>
        <w:rPr>
          <w:rFonts w:hint="eastAsia"/>
        </w:rPr>
        <w:t>10</w:t>
      </w:r>
      <w:r>
        <w:rPr>
          <w:rFonts w:hint="eastAsia"/>
        </w:rPr>
        <w:t>月</w:t>
      </w:r>
      <w:r>
        <w:rPr>
          <w:rFonts w:hint="eastAsia"/>
        </w:rPr>
        <w:t>13</w:t>
      </w:r>
      <w:r>
        <w:rPr>
          <w:rFonts w:hint="eastAsia"/>
        </w:rPr>
        <w:t>日收在</w:t>
      </w:r>
      <w:r>
        <w:rPr>
          <w:rFonts w:hint="eastAsia"/>
        </w:rPr>
        <w:t>3,936.7</w:t>
      </w:r>
      <w:r>
        <w:rPr>
          <w:rFonts w:hint="eastAsia"/>
        </w:rPr>
        <w:t>，跌幅約</w:t>
      </w:r>
      <w:r>
        <w:rPr>
          <w:rFonts w:hint="eastAsia"/>
        </w:rPr>
        <w:t>29</w:t>
      </w:r>
      <w:r>
        <w:rPr>
          <w:rFonts w:hint="eastAsia"/>
        </w:rPr>
        <w:t>％。而香港</w:t>
      </w:r>
      <w:proofErr w:type="gramStart"/>
      <w:r>
        <w:rPr>
          <w:rFonts w:hint="eastAsia"/>
        </w:rPr>
        <w:t>恒</w:t>
      </w:r>
      <w:proofErr w:type="gramEnd"/>
      <w:r>
        <w:rPr>
          <w:rFonts w:hint="eastAsia"/>
        </w:rPr>
        <w:t>生醫療保健或生物科技指數跌幅，較之美國那斯達克生</w:t>
      </w:r>
      <w:proofErr w:type="gramStart"/>
      <w:r>
        <w:rPr>
          <w:rFonts w:hint="eastAsia"/>
        </w:rPr>
        <w:t>醫</w:t>
      </w:r>
      <w:proofErr w:type="gramEnd"/>
      <w:r>
        <w:rPr>
          <w:rFonts w:hint="eastAsia"/>
        </w:rPr>
        <w:t>指數則有過之，從</w:t>
      </w:r>
      <w:r>
        <w:rPr>
          <w:rFonts w:hint="eastAsia"/>
        </w:rPr>
        <w:t>2021</w:t>
      </w:r>
      <w:r>
        <w:rPr>
          <w:rFonts w:hint="eastAsia"/>
        </w:rPr>
        <w:t>年的高點下跌，迄今跌幅更達</w:t>
      </w:r>
      <w:r>
        <w:rPr>
          <w:rFonts w:hint="eastAsia"/>
        </w:rPr>
        <w:t>64</w:t>
      </w:r>
      <w:r>
        <w:rPr>
          <w:rFonts w:hint="eastAsia"/>
        </w:rPr>
        <w:t>％。</w:t>
      </w:r>
      <w:proofErr w:type="gramStart"/>
      <w:r>
        <w:rPr>
          <w:rFonts w:hint="eastAsia"/>
        </w:rPr>
        <w:t>反之，</w:t>
      </w:r>
      <w:proofErr w:type="gramEnd"/>
      <w:r>
        <w:rPr>
          <w:rFonts w:hint="eastAsia"/>
        </w:rPr>
        <w:t>當全球股市跌</w:t>
      </w:r>
      <w:proofErr w:type="gramStart"/>
      <w:r>
        <w:rPr>
          <w:rFonts w:hint="eastAsia"/>
        </w:rPr>
        <w:t>跌</w:t>
      </w:r>
      <w:proofErr w:type="gramEnd"/>
      <w:r>
        <w:rPr>
          <w:rFonts w:hint="eastAsia"/>
        </w:rPr>
        <w:t>不休之際，台灣生</w:t>
      </w:r>
      <w:proofErr w:type="gramStart"/>
      <w:r>
        <w:rPr>
          <w:rFonts w:hint="eastAsia"/>
        </w:rPr>
        <w:t>醫</w:t>
      </w:r>
      <w:proofErr w:type="gramEnd"/>
      <w:r>
        <w:rPr>
          <w:rFonts w:hint="eastAsia"/>
        </w:rPr>
        <w:t>指數，不論上市生</w:t>
      </w:r>
      <w:proofErr w:type="gramStart"/>
      <w:r>
        <w:rPr>
          <w:rFonts w:hint="eastAsia"/>
        </w:rPr>
        <w:t>醫</w:t>
      </w:r>
      <w:proofErr w:type="gramEnd"/>
      <w:r>
        <w:rPr>
          <w:rFonts w:hint="eastAsia"/>
        </w:rPr>
        <w:t>指數，或者櫃買生</w:t>
      </w:r>
      <w:proofErr w:type="gramStart"/>
      <w:r>
        <w:rPr>
          <w:rFonts w:hint="eastAsia"/>
        </w:rPr>
        <w:t>醫</w:t>
      </w:r>
      <w:proofErr w:type="gramEnd"/>
      <w:r>
        <w:rPr>
          <w:rFonts w:hint="eastAsia"/>
        </w:rPr>
        <w:t>指數，皆從</w:t>
      </w:r>
      <w:r>
        <w:rPr>
          <w:rFonts w:hint="eastAsia"/>
        </w:rPr>
        <w:t>2021</w:t>
      </w:r>
      <w:r>
        <w:rPr>
          <w:rFonts w:hint="eastAsia"/>
        </w:rPr>
        <w:t>年的高點繼續攀升，迄今成長超過</w:t>
      </w:r>
      <w:r>
        <w:rPr>
          <w:rFonts w:hint="eastAsia"/>
        </w:rPr>
        <w:t>10</w:t>
      </w:r>
      <w:r>
        <w:rPr>
          <w:rFonts w:hint="eastAsia"/>
        </w:rPr>
        <w:t>％。若從</w:t>
      </w:r>
      <w:r>
        <w:rPr>
          <w:rFonts w:hint="eastAsia"/>
        </w:rPr>
        <w:t>2020</w:t>
      </w:r>
      <w:r>
        <w:rPr>
          <w:rFonts w:hint="eastAsia"/>
        </w:rPr>
        <w:t>年低谷起算，則成長至少</w:t>
      </w:r>
      <w:r>
        <w:rPr>
          <w:rFonts w:hint="eastAsia"/>
        </w:rPr>
        <w:t>2</w:t>
      </w:r>
      <w:r>
        <w:rPr>
          <w:rFonts w:hint="eastAsia"/>
        </w:rPr>
        <w:t>到</w:t>
      </w:r>
      <w:r>
        <w:rPr>
          <w:rFonts w:hint="eastAsia"/>
        </w:rPr>
        <w:t>3</w:t>
      </w:r>
      <w:r>
        <w:rPr>
          <w:rFonts w:hint="eastAsia"/>
        </w:rPr>
        <w:t>倍。亦因為這一波全球生</w:t>
      </w:r>
      <w:proofErr w:type="gramStart"/>
      <w:r>
        <w:rPr>
          <w:rFonts w:hint="eastAsia"/>
        </w:rPr>
        <w:t>醫</w:t>
      </w:r>
      <w:proofErr w:type="gramEnd"/>
      <w:r>
        <w:rPr>
          <w:rFonts w:hint="eastAsia"/>
        </w:rPr>
        <w:t>資本市場消長變化，吸引多家海外生</w:t>
      </w:r>
      <w:proofErr w:type="gramStart"/>
      <w:r>
        <w:rPr>
          <w:rFonts w:hint="eastAsia"/>
        </w:rPr>
        <w:t>醫</w:t>
      </w:r>
      <w:proofErr w:type="gramEnd"/>
      <w:r>
        <w:rPr>
          <w:rFonts w:hint="eastAsia"/>
        </w:rPr>
        <w:t>公司紛紛詢問回台上市櫃的可能性，</w:t>
      </w:r>
      <w:r>
        <w:rPr>
          <w:rFonts w:hint="eastAsia"/>
        </w:rPr>
        <w:t>2012</w:t>
      </w:r>
      <w:r>
        <w:rPr>
          <w:rFonts w:hint="eastAsia"/>
        </w:rPr>
        <w:t>年到</w:t>
      </w:r>
      <w:r>
        <w:rPr>
          <w:rFonts w:hint="eastAsia"/>
        </w:rPr>
        <w:t>2015</w:t>
      </w:r>
      <w:r>
        <w:rPr>
          <w:rFonts w:hint="eastAsia"/>
        </w:rPr>
        <w:t>年灣生</w:t>
      </w:r>
      <w:proofErr w:type="gramStart"/>
      <w:r>
        <w:rPr>
          <w:rFonts w:hint="eastAsia"/>
        </w:rPr>
        <w:t>醫</w:t>
      </w:r>
      <w:proofErr w:type="gramEnd"/>
      <w:r>
        <w:rPr>
          <w:rFonts w:hint="eastAsia"/>
        </w:rPr>
        <w:t>資本市場股市榮景嫣然再現。</w:t>
      </w:r>
    </w:p>
    <w:p w14:paraId="58F93120" w14:textId="77777777" w:rsidR="00AE68C8" w:rsidRDefault="00AE68C8" w:rsidP="00AE68C8"/>
    <w:p w14:paraId="6ADE7E4D" w14:textId="77777777" w:rsidR="00AE68C8" w:rsidRDefault="00AE68C8" w:rsidP="00AE68C8">
      <w:pPr>
        <w:rPr>
          <w:rFonts w:hint="eastAsia"/>
        </w:rPr>
      </w:pPr>
      <w:r>
        <w:rPr>
          <w:rFonts w:hint="eastAsia"/>
        </w:rPr>
        <w:t>台灣生</w:t>
      </w:r>
      <w:proofErr w:type="gramStart"/>
      <w:r>
        <w:rPr>
          <w:rFonts w:hint="eastAsia"/>
        </w:rPr>
        <w:t>醫</w:t>
      </w:r>
      <w:proofErr w:type="gramEnd"/>
      <w:r>
        <w:rPr>
          <w:rFonts w:hint="eastAsia"/>
        </w:rPr>
        <w:t>產業的蓬勃發展，拜兩個重要政策所賜，其一係</w:t>
      </w:r>
      <w:r>
        <w:rPr>
          <w:rFonts w:hint="eastAsia"/>
        </w:rPr>
        <w:t>2007</w:t>
      </w:r>
      <w:r>
        <w:rPr>
          <w:rFonts w:hint="eastAsia"/>
        </w:rPr>
        <w:t>年啟動的「生技醫藥產業發展條例」，其二即為台灣資本市場的支持，取得經濟部「科技事業具市場性意見書」即可向證券主管機關申請上市櫃籌措資金。前者制定後，我在次年帶著它</w:t>
      </w:r>
      <w:proofErr w:type="gramStart"/>
      <w:r>
        <w:rPr>
          <w:rFonts w:hint="eastAsia"/>
        </w:rPr>
        <w:t>赴美招商</w:t>
      </w:r>
      <w:proofErr w:type="gramEnd"/>
      <w:r>
        <w:rPr>
          <w:rFonts w:hint="eastAsia"/>
        </w:rPr>
        <w:t>，所有在地與會者無不眼睛一亮，詢問相關研發及</w:t>
      </w:r>
      <w:proofErr w:type="gramStart"/>
      <w:r>
        <w:rPr>
          <w:rFonts w:hint="eastAsia"/>
        </w:rPr>
        <w:t>股東投抵等</w:t>
      </w:r>
      <w:proofErr w:type="gramEnd"/>
      <w:r>
        <w:rPr>
          <w:rFonts w:hint="eastAsia"/>
        </w:rPr>
        <w:t>相關規定，規劃回台籌設生</w:t>
      </w:r>
      <w:proofErr w:type="gramStart"/>
      <w:r>
        <w:rPr>
          <w:rFonts w:hint="eastAsia"/>
        </w:rPr>
        <w:t>醫</w:t>
      </w:r>
      <w:proofErr w:type="gramEnd"/>
      <w:r>
        <w:rPr>
          <w:rFonts w:hint="eastAsia"/>
        </w:rPr>
        <w:t>公司的可能性。後者則為前述掀起第一波生</w:t>
      </w:r>
      <w:proofErr w:type="gramStart"/>
      <w:r>
        <w:rPr>
          <w:rFonts w:hint="eastAsia"/>
        </w:rPr>
        <w:t>醫</w:t>
      </w:r>
      <w:proofErr w:type="gramEnd"/>
      <w:r>
        <w:rPr>
          <w:rFonts w:hint="eastAsia"/>
        </w:rPr>
        <w:t>產業</w:t>
      </w:r>
      <w:proofErr w:type="gramStart"/>
      <w:r>
        <w:rPr>
          <w:rFonts w:hint="eastAsia"/>
        </w:rPr>
        <w:t>上市櫃榮景</w:t>
      </w:r>
      <w:proofErr w:type="gramEnd"/>
      <w:r>
        <w:rPr>
          <w:rFonts w:hint="eastAsia"/>
        </w:rPr>
        <w:t>的推手，亦就是沒有獲利、亦未產生營業收入的生</w:t>
      </w:r>
      <w:proofErr w:type="gramStart"/>
      <w:r>
        <w:rPr>
          <w:rFonts w:hint="eastAsia"/>
        </w:rPr>
        <w:t>醫</w:t>
      </w:r>
      <w:proofErr w:type="gramEnd"/>
      <w:r>
        <w:rPr>
          <w:rFonts w:hint="eastAsia"/>
        </w:rPr>
        <w:t>公司，亦有機會在資本市場籌資。當年是項榮景，吸引保守的亞洲資本市場紛紛來台取經，例如香港、大陸及韓國，不僅造就香港生物科技公司在</w:t>
      </w:r>
      <w:r>
        <w:rPr>
          <w:rFonts w:hint="eastAsia"/>
        </w:rPr>
        <w:t>2018</w:t>
      </w:r>
      <w:r>
        <w:rPr>
          <w:rFonts w:hint="eastAsia"/>
        </w:rPr>
        <w:t>年掀起的上市熱潮，亦間接推波助瀾於香港掛牌的大陸生技公司迅速發展。</w:t>
      </w:r>
    </w:p>
    <w:p w14:paraId="74A03C77" w14:textId="77777777" w:rsidR="00AE68C8" w:rsidRDefault="00AE68C8" w:rsidP="00AE68C8"/>
    <w:p w14:paraId="423CA208" w14:textId="77777777" w:rsidR="00AE68C8" w:rsidRDefault="00AE68C8" w:rsidP="00AE68C8">
      <w:pPr>
        <w:rPr>
          <w:rFonts w:hint="eastAsia"/>
        </w:rPr>
      </w:pPr>
      <w:r>
        <w:rPr>
          <w:rFonts w:hint="eastAsia"/>
        </w:rPr>
        <w:t>■生</w:t>
      </w:r>
      <w:proofErr w:type="gramStart"/>
      <w:r>
        <w:rPr>
          <w:rFonts w:hint="eastAsia"/>
        </w:rPr>
        <w:t>醫</w:t>
      </w:r>
      <w:proofErr w:type="gramEnd"/>
      <w:r>
        <w:rPr>
          <w:rFonts w:hint="eastAsia"/>
        </w:rPr>
        <w:t>產業深耕有成，吸引國際與投資人目光</w:t>
      </w:r>
    </w:p>
    <w:p w14:paraId="2B20F00A" w14:textId="77777777" w:rsidR="00AE68C8" w:rsidRDefault="00AE68C8" w:rsidP="00AE68C8"/>
    <w:p w14:paraId="29A56F06" w14:textId="77777777" w:rsidR="00AE68C8" w:rsidRDefault="00AE68C8" w:rsidP="00AE68C8">
      <w:pPr>
        <w:rPr>
          <w:rFonts w:hint="eastAsia"/>
        </w:rPr>
      </w:pPr>
      <w:r>
        <w:rPr>
          <w:rFonts w:hint="eastAsia"/>
        </w:rPr>
        <w:t>而近期臺灣證券交易所，對於新經濟及政府推動六大核心戰略產業的重視，更陸續推出鬆綁投資人資格、聚焦以市值為核心、縮短掛牌準備期程的創新板等措施，在</w:t>
      </w:r>
      <w:proofErr w:type="gramStart"/>
      <w:r>
        <w:rPr>
          <w:rFonts w:hint="eastAsia"/>
        </w:rPr>
        <w:t>在</w:t>
      </w:r>
      <w:proofErr w:type="gramEnd"/>
      <w:r>
        <w:rPr>
          <w:rFonts w:hint="eastAsia"/>
        </w:rPr>
        <w:t>顯示資本市場對創新科技及生</w:t>
      </w:r>
      <w:proofErr w:type="gramStart"/>
      <w:r>
        <w:rPr>
          <w:rFonts w:hint="eastAsia"/>
        </w:rPr>
        <w:t>醫</w:t>
      </w:r>
      <w:proofErr w:type="gramEnd"/>
      <w:r>
        <w:rPr>
          <w:rFonts w:hint="eastAsia"/>
        </w:rPr>
        <w:t>事業籌資的支持。</w:t>
      </w:r>
    </w:p>
    <w:p w14:paraId="4AA10648" w14:textId="77777777" w:rsidR="00AE68C8" w:rsidRDefault="00AE68C8" w:rsidP="00AE68C8"/>
    <w:p w14:paraId="1E7ACE7A" w14:textId="77777777" w:rsidR="00AE68C8" w:rsidRDefault="00AE68C8" w:rsidP="00AE68C8">
      <w:pPr>
        <w:rPr>
          <w:rFonts w:hint="eastAsia"/>
        </w:rPr>
      </w:pPr>
      <w:r>
        <w:rPr>
          <w:rFonts w:hint="eastAsia"/>
        </w:rPr>
        <w:t>為何我對台灣生</w:t>
      </w:r>
      <w:proofErr w:type="gramStart"/>
      <w:r>
        <w:rPr>
          <w:rFonts w:hint="eastAsia"/>
        </w:rPr>
        <w:t>醫</w:t>
      </w:r>
      <w:proofErr w:type="gramEnd"/>
      <w:r>
        <w:rPr>
          <w:rFonts w:hint="eastAsia"/>
        </w:rPr>
        <w:t>資本市場有信心呢？除了前述政策助益外，台灣生</w:t>
      </w:r>
      <w:proofErr w:type="gramStart"/>
      <w:r>
        <w:rPr>
          <w:rFonts w:hint="eastAsia"/>
        </w:rPr>
        <w:t>醫</w:t>
      </w:r>
      <w:proofErr w:type="gramEnd"/>
      <w:r>
        <w:rPr>
          <w:rFonts w:hint="eastAsia"/>
        </w:rPr>
        <w:t>產業推動約</w:t>
      </w:r>
      <w:r>
        <w:rPr>
          <w:rFonts w:hint="eastAsia"/>
        </w:rPr>
        <w:t>40</w:t>
      </w:r>
      <w:r>
        <w:rPr>
          <w:rFonts w:hint="eastAsia"/>
        </w:rPr>
        <w:t>年，鋪陳的技術及產品線，愈來愈被國際重視，持續的授權成功更帶動投資人信心。前有</w:t>
      </w:r>
      <w:proofErr w:type="gramStart"/>
      <w:r>
        <w:rPr>
          <w:rFonts w:hint="eastAsia"/>
        </w:rPr>
        <w:t>智擎、寶齡富</w:t>
      </w:r>
      <w:proofErr w:type="gramEnd"/>
      <w:r>
        <w:rPr>
          <w:rFonts w:hint="eastAsia"/>
        </w:rPr>
        <w:t>錦、</w:t>
      </w:r>
      <w:proofErr w:type="gramStart"/>
      <w:r>
        <w:rPr>
          <w:rFonts w:hint="eastAsia"/>
        </w:rPr>
        <w:t>太</w:t>
      </w:r>
      <w:proofErr w:type="gramEnd"/>
      <w:r>
        <w:rPr>
          <w:rFonts w:hint="eastAsia"/>
        </w:rPr>
        <w:t>景、益安；近期有合一、</w:t>
      </w:r>
      <w:proofErr w:type="gramStart"/>
      <w:r>
        <w:rPr>
          <w:rFonts w:hint="eastAsia"/>
        </w:rPr>
        <w:t>逸達等</w:t>
      </w:r>
      <w:proofErr w:type="gramEnd"/>
      <w:r>
        <w:rPr>
          <w:rFonts w:hint="eastAsia"/>
        </w:rPr>
        <w:t>；今年</w:t>
      </w:r>
      <w:r>
        <w:rPr>
          <w:rFonts w:hint="eastAsia"/>
        </w:rPr>
        <w:lastRenderedPageBreak/>
        <w:t>更有台新藥、</w:t>
      </w:r>
      <w:proofErr w:type="gramStart"/>
      <w:r>
        <w:rPr>
          <w:rFonts w:hint="eastAsia"/>
        </w:rPr>
        <w:t>昱</w:t>
      </w:r>
      <w:proofErr w:type="gramEnd"/>
      <w:r>
        <w:rPr>
          <w:rFonts w:hint="eastAsia"/>
        </w:rPr>
        <w:t>展、安基、國</w:t>
      </w:r>
      <w:proofErr w:type="gramStart"/>
      <w:r>
        <w:rPr>
          <w:rFonts w:hint="eastAsia"/>
        </w:rPr>
        <w:t>邑</w:t>
      </w:r>
      <w:proofErr w:type="gramEnd"/>
      <w:r>
        <w:rPr>
          <w:rFonts w:hint="eastAsia"/>
        </w:rPr>
        <w:t>等。後續愈來愈多國際大廠高階人才回台貢獻，深信將促成更多技術的深耕及臨床試驗推進的突破，帶給資本市場更多好消息。投資人對生</w:t>
      </w:r>
      <w:proofErr w:type="gramStart"/>
      <w:r>
        <w:rPr>
          <w:rFonts w:hint="eastAsia"/>
        </w:rPr>
        <w:t>醫</w:t>
      </w:r>
      <w:proofErr w:type="gramEnd"/>
      <w:r>
        <w:rPr>
          <w:rFonts w:hint="eastAsia"/>
        </w:rPr>
        <w:t>產業亦從完全不理解，漸被教育認知，面對臨床試驗結果，冷靜以對，解盲失敗成為單家公司股價影響，而非股市全面重挫。凡此都支持台灣生</w:t>
      </w:r>
      <w:proofErr w:type="gramStart"/>
      <w:r>
        <w:rPr>
          <w:rFonts w:hint="eastAsia"/>
        </w:rPr>
        <w:t>醫</w:t>
      </w:r>
      <w:proofErr w:type="gramEnd"/>
      <w:r>
        <w:rPr>
          <w:rFonts w:hint="eastAsia"/>
        </w:rPr>
        <w:t>資本市場發展愈趨健康。</w:t>
      </w:r>
    </w:p>
    <w:p w14:paraId="684FDB62" w14:textId="77777777" w:rsidR="00AE68C8" w:rsidRDefault="00AE68C8" w:rsidP="00AE68C8"/>
    <w:p w14:paraId="27D4A27F" w14:textId="50CCD40D" w:rsidR="00AE68C8" w:rsidRDefault="00AE68C8" w:rsidP="00AE68C8">
      <w:r>
        <w:rPr>
          <w:rFonts w:hint="eastAsia"/>
        </w:rPr>
        <w:t>這一波全球生</w:t>
      </w:r>
      <w:proofErr w:type="gramStart"/>
      <w:r>
        <w:rPr>
          <w:rFonts w:hint="eastAsia"/>
        </w:rPr>
        <w:t>醫</w:t>
      </w:r>
      <w:proofErr w:type="gramEnd"/>
      <w:r>
        <w:rPr>
          <w:rFonts w:hint="eastAsia"/>
        </w:rPr>
        <w:t>資本市場的低谷，帶給台灣生</w:t>
      </w:r>
      <w:proofErr w:type="gramStart"/>
      <w:r>
        <w:rPr>
          <w:rFonts w:hint="eastAsia"/>
        </w:rPr>
        <w:t>醫</w:t>
      </w:r>
      <w:proofErr w:type="gramEnd"/>
      <w:r>
        <w:rPr>
          <w:rFonts w:hint="eastAsia"/>
        </w:rPr>
        <w:t>產業甚麼契機呢？此刻在台</w:t>
      </w:r>
      <w:proofErr w:type="gramStart"/>
      <w:r>
        <w:rPr>
          <w:rFonts w:hint="eastAsia"/>
        </w:rPr>
        <w:t>正係最佳募</w:t>
      </w:r>
      <w:proofErr w:type="gramEnd"/>
      <w:r>
        <w:rPr>
          <w:rFonts w:hint="eastAsia"/>
        </w:rPr>
        <w:t>資時點。儲備豐沛糧草、加速研發進程，才能更具國際競爭力。另從投資角度，危機入</w:t>
      </w:r>
      <w:proofErr w:type="gramStart"/>
      <w:r>
        <w:rPr>
          <w:rFonts w:hint="eastAsia"/>
        </w:rPr>
        <w:t>市乃最佳</w:t>
      </w:r>
      <w:proofErr w:type="gramEnd"/>
      <w:r>
        <w:rPr>
          <w:rFonts w:hint="eastAsia"/>
        </w:rPr>
        <w:t>時機。美國此時存在諸多產品頂尖，但資金不足，因股市低落籌資困難之企業；若能慎選產品線，進行</w:t>
      </w:r>
      <w:proofErr w:type="gramStart"/>
      <w:r>
        <w:rPr>
          <w:rFonts w:hint="eastAsia"/>
        </w:rPr>
        <w:t>併</w:t>
      </w:r>
      <w:proofErr w:type="gramEnd"/>
      <w:r>
        <w:rPr>
          <w:rFonts w:hint="eastAsia"/>
        </w:rPr>
        <w:t>購或授權，當是甚佳時機。台灣生</w:t>
      </w:r>
      <w:proofErr w:type="gramStart"/>
      <w:r>
        <w:rPr>
          <w:rFonts w:hint="eastAsia"/>
        </w:rPr>
        <w:t>醫併購天</w:t>
      </w:r>
      <w:proofErr w:type="gramEnd"/>
      <w:r>
        <w:rPr>
          <w:rFonts w:hint="eastAsia"/>
        </w:rPr>
        <w:t>王保瑞，因</w:t>
      </w:r>
      <w:proofErr w:type="gramStart"/>
      <w:r>
        <w:rPr>
          <w:rFonts w:hint="eastAsia"/>
        </w:rPr>
        <w:t>併</w:t>
      </w:r>
      <w:proofErr w:type="gramEnd"/>
      <w:r>
        <w:rPr>
          <w:rFonts w:hint="eastAsia"/>
        </w:rPr>
        <w:t>購，營業收入從</w:t>
      </w:r>
      <w:r>
        <w:rPr>
          <w:rFonts w:hint="eastAsia"/>
        </w:rPr>
        <w:t>2017</w:t>
      </w:r>
      <w:r>
        <w:rPr>
          <w:rFonts w:hint="eastAsia"/>
        </w:rPr>
        <w:t>年的</w:t>
      </w:r>
      <w:r>
        <w:rPr>
          <w:rFonts w:hint="eastAsia"/>
        </w:rPr>
        <w:t>3.6</w:t>
      </w:r>
      <w:r>
        <w:rPr>
          <w:rFonts w:hint="eastAsia"/>
        </w:rPr>
        <w:t>億元到</w:t>
      </w:r>
      <w:r>
        <w:rPr>
          <w:rFonts w:hint="eastAsia"/>
        </w:rPr>
        <w:t>2022</w:t>
      </w:r>
      <w:r>
        <w:rPr>
          <w:rFonts w:hint="eastAsia"/>
        </w:rPr>
        <w:t>年度的</w:t>
      </w:r>
      <w:r>
        <w:rPr>
          <w:rFonts w:hint="eastAsia"/>
        </w:rPr>
        <w:t>104.9</w:t>
      </w:r>
      <w:r>
        <w:rPr>
          <w:rFonts w:hint="eastAsia"/>
        </w:rPr>
        <w:t>億元，成長</w:t>
      </w:r>
      <w:r>
        <w:rPr>
          <w:rFonts w:hint="eastAsia"/>
        </w:rPr>
        <w:t>28</w:t>
      </w:r>
      <w:r>
        <w:rPr>
          <w:rFonts w:hint="eastAsia"/>
        </w:rPr>
        <w:t>倍有餘，市值亦從</w:t>
      </w:r>
      <w:r>
        <w:rPr>
          <w:rFonts w:hint="eastAsia"/>
        </w:rPr>
        <w:t>2017</w:t>
      </w:r>
      <w:r>
        <w:rPr>
          <w:rFonts w:hint="eastAsia"/>
        </w:rPr>
        <w:t>年的</w:t>
      </w:r>
      <w:r>
        <w:rPr>
          <w:rFonts w:hint="eastAsia"/>
        </w:rPr>
        <w:t>10</w:t>
      </w:r>
      <w:r>
        <w:rPr>
          <w:rFonts w:hint="eastAsia"/>
        </w:rPr>
        <w:t>億元成長到近期約</w:t>
      </w:r>
      <w:r>
        <w:rPr>
          <w:rFonts w:hint="eastAsia"/>
        </w:rPr>
        <w:t>600</w:t>
      </w:r>
      <w:r>
        <w:rPr>
          <w:rFonts w:hint="eastAsia"/>
        </w:rPr>
        <w:t>億元，成長更達</w:t>
      </w:r>
      <w:r>
        <w:rPr>
          <w:rFonts w:hint="eastAsia"/>
        </w:rPr>
        <w:t>60</w:t>
      </w:r>
      <w:r>
        <w:rPr>
          <w:rFonts w:hint="eastAsia"/>
        </w:rPr>
        <w:t>倍，他的成長策略制定、商機掌握及</w:t>
      </w:r>
      <w:proofErr w:type="gramStart"/>
      <w:r>
        <w:rPr>
          <w:rFonts w:hint="eastAsia"/>
        </w:rPr>
        <w:t>併</w:t>
      </w:r>
      <w:proofErr w:type="gramEnd"/>
      <w:r>
        <w:rPr>
          <w:rFonts w:hint="eastAsia"/>
        </w:rPr>
        <w:t>購後管理領導力，暨透過資本市場資源茁壯發展所展現的營運綜效，實為生</w:t>
      </w:r>
      <w:proofErr w:type="gramStart"/>
      <w:r>
        <w:rPr>
          <w:rFonts w:hint="eastAsia"/>
        </w:rPr>
        <w:t>醫</w:t>
      </w:r>
      <w:proofErr w:type="gramEnd"/>
      <w:r>
        <w:rPr>
          <w:rFonts w:hint="eastAsia"/>
        </w:rPr>
        <w:t>企業可思考效尤借鏡之處！</w:t>
      </w:r>
    </w:p>
    <w:p w14:paraId="5CEFCE8A" w14:textId="3F44980B" w:rsidR="00AE68C8" w:rsidRDefault="00AE68C8" w:rsidP="00AE68C8">
      <w:pPr>
        <w:rPr>
          <w:rFonts w:hint="eastAsia"/>
        </w:rPr>
      </w:pPr>
      <w:r>
        <w:rPr>
          <w:rFonts w:hint="eastAsia"/>
        </w:rPr>
        <w:t xml:space="preserve"> </w:t>
      </w:r>
      <w:r>
        <w:t xml:space="preserve">                                             </w:t>
      </w:r>
      <w:r w:rsidRPr="00AE68C8">
        <w:rPr>
          <w:rFonts w:hint="eastAsia"/>
        </w:rPr>
        <w:t>來源：工商時報</w:t>
      </w:r>
    </w:p>
    <w:sectPr w:rsidR="00AE68C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8C8"/>
    <w:rsid w:val="00610009"/>
    <w:rsid w:val="00AE68C8"/>
    <w:rsid w:val="00DD3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B2CE5"/>
  <w15:chartTrackingRefBased/>
  <w15:docId w15:val="{9DB9FFC6-0B26-4819-B518-A069E6126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226</Words>
  <Characters>1290</Characters>
  <Application>Microsoft Office Word</Application>
  <DocSecurity>0</DocSecurity>
  <Lines>10</Lines>
  <Paragraphs>3</Paragraphs>
  <ScaleCrop>false</ScaleCrop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chsu</dc:creator>
  <cp:keywords/>
  <dc:description/>
  <cp:lastModifiedBy>chsu</cp:lastModifiedBy>
  <cp:revision>2</cp:revision>
  <dcterms:created xsi:type="dcterms:W3CDTF">2023-10-18T06:14:00Z</dcterms:created>
  <dcterms:modified xsi:type="dcterms:W3CDTF">2023-10-18T06:16:00Z</dcterms:modified>
</cp:coreProperties>
</file>